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2444"/>
        <w:gridCol w:w="4043"/>
        <w:gridCol w:w="1877"/>
        <w:gridCol w:w="1212"/>
      </w:tblGrid>
      <w:tr w:rsidR="005767F7" w:rsidTr="00024FC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7" w:rsidRDefault="005767F7" w:rsidP="005767F7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فرآیند های برت</w:t>
            </w:r>
            <w:r>
              <w:rPr>
                <w:rFonts w:cs="B Nazanin" w:hint="cs"/>
                <w:b/>
                <w:bCs/>
                <w:rtl/>
              </w:rPr>
              <w:t>ر دانشگاه در</w:t>
            </w:r>
            <w:r>
              <w:rPr>
                <w:rFonts w:cs="B Nazanin" w:hint="cs"/>
                <w:b/>
                <w:bCs/>
                <w:rtl/>
              </w:rPr>
              <w:t>یازدهمین</w:t>
            </w:r>
            <w:r>
              <w:rPr>
                <w:rFonts w:cs="B Nazanin" w:hint="cs"/>
                <w:b/>
                <w:bCs/>
                <w:rtl/>
              </w:rPr>
              <w:t xml:space="preserve"> جشنواره شهید مطهری</w:t>
            </w:r>
          </w:p>
        </w:tc>
      </w:tr>
      <w:tr w:rsidR="005767F7" w:rsidTr="005767F7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7" w:rsidRDefault="005767F7" w:rsidP="00024FC6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مجری و همکاران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7" w:rsidRDefault="005767F7" w:rsidP="00024FC6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 فرآیند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7" w:rsidRDefault="005767F7" w:rsidP="00024FC6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حیطه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7" w:rsidRDefault="005767F7" w:rsidP="00024FC6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5767F7" w:rsidTr="005767F7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7" w:rsidRDefault="005767F7" w:rsidP="00024FC6">
            <w:pPr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صلاح زاده-دکتر رضائی-دکتر توکلی-دکتر مقدم-دکتر قادری-دکتر گلجاریان-دکتر اسکوئی-دکتر قنواتی-دکتر احدی-دکتر آدی گوزلی-دکتر سلطانی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7" w:rsidRDefault="005767F7" w:rsidP="005767F7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ارتقای آزمون های سنجش فعالیتهای یادگیری فراگیران مقطع کارشناسی فیزیوتراپی در کارآموزی های بالینی از طریق آزمون </w:t>
            </w:r>
            <w:r>
              <w:rPr>
                <w:rFonts w:cs="B Nazanin"/>
              </w:rPr>
              <w:t>OSCE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7" w:rsidRDefault="005767F7" w:rsidP="00024FC6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ارزشیابی آموزشی(دانشجو،هیات علمی و برنامه)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7" w:rsidRDefault="005767F7" w:rsidP="00024FC6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</w:tbl>
    <w:p w:rsidR="006C048F" w:rsidRDefault="006C048F">
      <w:pPr>
        <w:rPr>
          <w:rFonts w:hint="cs"/>
          <w:rtl/>
        </w:rPr>
      </w:pPr>
    </w:p>
    <w:p w:rsidR="005767F7" w:rsidRDefault="005767F7">
      <w:pPr>
        <w:rPr>
          <w:rFonts w:hint="cs"/>
          <w:rtl/>
        </w:rPr>
      </w:pPr>
    </w:p>
    <w:p w:rsidR="005767F7" w:rsidRDefault="005767F7">
      <w:pPr>
        <w:rPr>
          <w:rFonts w:hint="cs"/>
          <w:rtl/>
        </w:rPr>
      </w:pPr>
    </w:p>
    <w:p w:rsidR="005767F7" w:rsidRDefault="005767F7">
      <w:pPr>
        <w:rPr>
          <w:rFonts w:hint="cs"/>
          <w:rtl/>
        </w:rPr>
      </w:pPr>
    </w:p>
    <w:tbl>
      <w:tblPr>
        <w:tblStyle w:val="TableGrid"/>
        <w:tblW w:w="0" w:type="auto"/>
        <w:tblLook w:val="04A0"/>
      </w:tblPr>
      <w:tblGrid>
        <w:gridCol w:w="3192"/>
        <w:gridCol w:w="4854"/>
        <w:gridCol w:w="1530"/>
      </w:tblGrid>
      <w:tr w:rsidR="005767F7" w:rsidTr="00423E1F">
        <w:tc>
          <w:tcPr>
            <w:tcW w:w="9576" w:type="dxa"/>
            <w:gridSpan w:val="3"/>
          </w:tcPr>
          <w:p w:rsidR="005767F7" w:rsidRPr="00330791" w:rsidRDefault="005767F7" w:rsidP="00330791">
            <w:pPr>
              <w:jc w:val="center"/>
              <w:rPr>
                <w:rFonts w:cs="B Nazanin"/>
                <w:b/>
                <w:bCs/>
              </w:rPr>
            </w:pPr>
            <w:r w:rsidRPr="00330791">
              <w:rPr>
                <w:rFonts w:cs="B Nazanin" w:hint="cs"/>
                <w:b/>
                <w:bCs/>
                <w:rtl/>
              </w:rPr>
              <w:t>گروه های برتر دانشکده علوم پزشکی</w:t>
            </w:r>
          </w:p>
        </w:tc>
      </w:tr>
      <w:tr w:rsidR="005767F7" w:rsidTr="00330791">
        <w:tc>
          <w:tcPr>
            <w:tcW w:w="3192" w:type="dxa"/>
          </w:tcPr>
          <w:p w:rsidR="005767F7" w:rsidRPr="00330791" w:rsidRDefault="00330791" w:rsidP="00330791">
            <w:pPr>
              <w:jc w:val="center"/>
              <w:rPr>
                <w:rFonts w:cs="B Nazanin"/>
                <w:b/>
                <w:bCs/>
              </w:rPr>
            </w:pPr>
            <w:r w:rsidRPr="00330791">
              <w:rPr>
                <w:rFonts w:cs="B Nazanin" w:hint="cs"/>
                <w:b/>
                <w:bCs/>
                <w:rtl/>
              </w:rPr>
              <w:t>مدیر گروه</w:t>
            </w:r>
          </w:p>
        </w:tc>
        <w:tc>
          <w:tcPr>
            <w:tcW w:w="4854" w:type="dxa"/>
          </w:tcPr>
          <w:p w:rsidR="005767F7" w:rsidRPr="00330791" w:rsidRDefault="00330791" w:rsidP="00330791">
            <w:pPr>
              <w:jc w:val="center"/>
              <w:rPr>
                <w:rFonts w:cs="B Nazanin"/>
                <w:b/>
                <w:bCs/>
              </w:rPr>
            </w:pPr>
            <w:r w:rsidRPr="00330791">
              <w:rPr>
                <w:rFonts w:cs="B Nazanin" w:hint="cs"/>
                <w:b/>
                <w:bCs/>
                <w:rtl/>
              </w:rPr>
              <w:t>گروه برتر</w:t>
            </w:r>
          </w:p>
        </w:tc>
        <w:tc>
          <w:tcPr>
            <w:tcW w:w="1530" w:type="dxa"/>
          </w:tcPr>
          <w:p w:rsidR="005767F7" w:rsidRPr="00330791" w:rsidRDefault="00330791" w:rsidP="00330791">
            <w:pPr>
              <w:jc w:val="center"/>
              <w:rPr>
                <w:rFonts w:cs="B Nazanin"/>
                <w:b/>
                <w:bCs/>
              </w:rPr>
            </w:pPr>
            <w:r w:rsidRPr="00330791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5767F7" w:rsidTr="00330791">
        <w:tc>
          <w:tcPr>
            <w:tcW w:w="3192" w:type="dxa"/>
          </w:tcPr>
          <w:p w:rsidR="005767F7" w:rsidRPr="00330791" w:rsidRDefault="00330791" w:rsidP="00330791">
            <w:pPr>
              <w:jc w:val="center"/>
              <w:rPr>
                <w:rFonts w:cs="B Nazanin"/>
              </w:rPr>
            </w:pPr>
            <w:r w:rsidRPr="00330791">
              <w:rPr>
                <w:rFonts w:cs="B Nazanin" w:hint="cs"/>
                <w:rtl/>
              </w:rPr>
              <w:t>سرکار خانم دکتر فریبا قادری</w:t>
            </w:r>
          </w:p>
        </w:tc>
        <w:tc>
          <w:tcPr>
            <w:tcW w:w="4854" w:type="dxa"/>
          </w:tcPr>
          <w:p w:rsidR="005767F7" w:rsidRPr="00330791" w:rsidRDefault="00330791" w:rsidP="00330791">
            <w:pPr>
              <w:jc w:val="center"/>
              <w:rPr>
                <w:rFonts w:cs="B Nazanin"/>
              </w:rPr>
            </w:pPr>
            <w:r w:rsidRPr="00330791">
              <w:rPr>
                <w:rFonts w:cs="B Nazanin" w:hint="cs"/>
                <w:rtl/>
              </w:rPr>
              <w:t>فیزیوتراپی</w:t>
            </w:r>
          </w:p>
        </w:tc>
        <w:tc>
          <w:tcPr>
            <w:tcW w:w="1530" w:type="dxa"/>
          </w:tcPr>
          <w:p w:rsidR="005767F7" w:rsidRPr="00330791" w:rsidRDefault="00330791" w:rsidP="00330791">
            <w:pPr>
              <w:jc w:val="center"/>
              <w:rPr>
                <w:rFonts w:cs="B Nazanin"/>
              </w:rPr>
            </w:pPr>
            <w:r w:rsidRPr="00330791">
              <w:rPr>
                <w:rFonts w:cs="B Nazanin" w:hint="cs"/>
                <w:rtl/>
              </w:rPr>
              <w:t>1</w:t>
            </w:r>
          </w:p>
        </w:tc>
      </w:tr>
    </w:tbl>
    <w:p w:rsidR="005767F7" w:rsidRDefault="005767F7"/>
    <w:sectPr w:rsidR="005767F7" w:rsidSect="006C0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7F7"/>
    <w:rsid w:val="00330791"/>
    <w:rsid w:val="005767F7"/>
    <w:rsid w:val="006C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EDO-Rehab</dc:creator>
  <cp:keywords/>
  <dc:description/>
  <cp:lastModifiedBy>EDO-Rehab</cp:lastModifiedBy>
  <cp:revision>2</cp:revision>
  <dcterms:created xsi:type="dcterms:W3CDTF">2023-05-09T10:29:00Z</dcterms:created>
  <dcterms:modified xsi:type="dcterms:W3CDTF">2023-05-09T11:12:00Z</dcterms:modified>
</cp:coreProperties>
</file>