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51" w:rsidRPr="00CE6970" w:rsidRDefault="0098765B" w:rsidP="009D7351">
      <w:pPr>
        <w:bidi/>
        <w:spacing w:after="0" w:line="480" w:lineRule="auto"/>
        <w:ind w:left="-754" w:firstLine="283"/>
        <w:jc w:val="center"/>
        <w:rPr>
          <w:rFonts w:ascii="IranNastaliq" w:eastAsia="Times New Roman" w:hAnsi="IranNastaliq" w:cs="B Nazanin"/>
          <w:b/>
          <w:bCs/>
          <w:color w:val="000000"/>
          <w:sz w:val="20"/>
          <w:szCs w:val="20"/>
          <w:rtl/>
        </w:rPr>
      </w:pPr>
      <w:r w:rsidRPr="00CE6970">
        <w:rPr>
          <w:rFonts w:ascii="IranNastaliq" w:eastAsia="Times New Roman" w:hAnsi="IranNastaliq" w:cs="B Nazanin"/>
          <w:b/>
          <w:bCs/>
          <w:color w:val="000000"/>
          <w:sz w:val="20"/>
          <w:szCs w:val="20"/>
          <w:rtl/>
        </w:rPr>
        <w:t>بسمه تعالی</w:t>
      </w:r>
    </w:p>
    <w:p w:rsidR="00DE3659" w:rsidRPr="00DE3659" w:rsidRDefault="0098765B" w:rsidP="00DE3659">
      <w:pPr>
        <w:bidi/>
        <w:spacing w:after="0" w:line="360" w:lineRule="auto"/>
        <w:ind w:left="-749" w:firstLine="288"/>
        <w:jc w:val="center"/>
        <w:rPr>
          <w:rFonts w:ascii="_MRT_Win2Farsi_2" w:eastAsia="Times New Roman" w:hAnsi="_MRT_Win2Farsi_2" w:cs="B Titr"/>
          <w:b/>
          <w:bCs/>
          <w:color w:val="000000"/>
          <w:sz w:val="24"/>
          <w:szCs w:val="24"/>
          <w:rtl/>
          <w:lang w:bidi="fa-IR"/>
        </w:rPr>
      </w:pPr>
      <w:r w:rsidRPr="00DE3659">
        <w:rPr>
          <w:rFonts w:ascii="_MRT_Win2Farsi_2" w:eastAsia="Times New Roman" w:hAnsi="_MRT_Win2Farsi_2" w:cs="B Titr" w:hint="cs"/>
          <w:b/>
          <w:bCs/>
          <w:color w:val="000000"/>
          <w:sz w:val="24"/>
          <w:szCs w:val="24"/>
          <w:rtl/>
          <w:lang w:bidi="fa-IR"/>
        </w:rPr>
        <w:t>آیین نامه</w:t>
      </w:r>
      <w:r w:rsidR="00DE3659" w:rsidRPr="00DE3659">
        <w:rPr>
          <w:rFonts w:ascii="_MRT_Win2Farsi_2" w:eastAsia="Times New Roman" w:hAnsi="_MRT_Win2Farsi_2" w:cs="B Titr" w:hint="cs"/>
          <w:b/>
          <w:bCs/>
          <w:color w:val="000000"/>
          <w:sz w:val="24"/>
          <w:szCs w:val="24"/>
          <w:rtl/>
          <w:lang w:bidi="fa-IR"/>
        </w:rPr>
        <w:t xml:space="preserve"> ترم تابستانی ویژه دانشجویان شاهد و ایثارگر دانشگاههای علوم پزشکی </w:t>
      </w:r>
      <w:r w:rsidR="00A36F38">
        <w:rPr>
          <w:rFonts w:ascii="_MRT_Win2Farsi_2" w:eastAsia="Times New Roman" w:hAnsi="_MRT_Win2Farsi_2" w:cs="B Titr" w:hint="cs"/>
          <w:b/>
          <w:bCs/>
          <w:color w:val="000000"/>
          <w:sz w:val="24"/>
          <w:szCs w:val="24"/>
          <w:rtl/>
          <w:lang w:bidi="fa-IR"/>
        </w:rPr>
        <w:t>ک</w:t>
      </w:r>
      <w:r w:rsidR="00DE3659" w:rsidRPr="00DE3659">
        <w:rPr>
          <w:rFonts w:ascii="_MRT_Win2Farsi_2" w:eastAsia="Times New Roman" w:hAnsi="_MRT_Win2Farsi_2" w:cs="B Titr" w:hint="cs"/>
          <w:b/>
          <w:bCs/>
          <w:color w:val="000000"/>
          <w:sz w:val="24"/>
          <w:szCs w:val="24"/>
          <w:rtl/>
          <w:lang w:bidi="fa-IR"/>
        </w:rPr>
        <w:t xml:space="preserve">شور ( سال تحصیلی 96 </w:t>
      </w:r>
      <w:r w:rsidR="00DE3659" w:rsidRPr="00DE365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fa-IR"/>
        </w:rPr>
        <w:t>–</w:t>
      </w:r>
      <w:r w:rsidR="00DE3659" w:rsidRPr="00DE3659">
        <w:rPr>
          <w:rFonts w:ascii="_MRT_Win2Farsi_2" w:eastAsia="Times New Roman" w:hAnsi="_MRT_Win2Farsi_2" w:cs="B Titr" w:hint="cs"/>
          <w:b/>
          <w:bCs/>
          <w:color w:val="000000"/>
          <w:sz w:val="24"/>
          <w:szCs w:val="24"/>
          <w:rtl/>
          <w:lang w:bidi="fa-IR"/>
        </w:rPr>
        <w:t xml:space="preserve"> 95 )</w:t>
      </w:r>
    </w:p>
    <w:p w:rsidR="009D7351" w:rsidRPr="00C80040" w:rsidRDefault="0098765B" w:rsidP="00DE3659">
      <w:pPr>
        <w:bidi/>
        <w:spacing w:after="0" w:line="360" w:lineRule="auto"/>
        <w:ind w:left="-749" w:firstLine="288"/>
        <w:jc w:val="center"/>
        <w:rPr>
          <w:rFonts w:ascii="_MRT_Win2Farsi_2" w:eastAsia="Times New Roman" w:hAnsi="_MRT_Win2Farsi_2" w:cs="B Nazanin"/>
          <w:b/>
          <w:bCs/>
          <w:color w:val="000000"/>
          <w:sz w:val="24"/>
          <w:szCs w:val="24"/>
          <w:rtl/>
          <w:lang w:bidi="fa-IR"/>
        </w:rPr>
      </w:pPr>
      <w:r w:rsidRPr="00CE6970">
        <w:rPr>
          <w:rFonts w:ascii="_MRT_Win2Farsi_2" w:eastAsia="Times New Roman" w:hAnsi="_MRT_Win2Farsi_2" w:cs="B Titr" w:hint="cs"/>
          <w:b/>
          <w:bCs/>
          <w:color w:val="000000"/>
          <w:sz w:val="26"/>
          <w:szCs w:val="26"/>
          <w:rtl/>
          <w:lang w:bidi="fa-IR"/>
        </w:rPr>
        <w:t xml:space="preserve">دانشگاه علوم پزشکی یاسوج </w:t>
      </w:r>
    </w:p>
    <w:p w:rsidR="009D7351" w:rsidRDefault="009D7351" w:rsidP="00C80040">
      <w:pPr>
        <w:bidi/>
        <w:spacing w:after="0" w:line="480" w:lineRule="auto"/>
        <w:ind w:left="4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دانشگاه علوم پزشکی یاسوج با هماهنگی و همکاری اداره کل امور دانشجویان شاهد و ایثارگر وزارت بهداشت ،</w:t>
      </w: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lang w:bidi="fa-IR"/>
        </w:rPr>
        <w:t xml:space="preserve"> </w:t>
      </w: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درمان و آموزش پزشکی </w:t>
      </w:r>
      <w:r w:rsidRPr="00C80040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ترم تابستانی سال 1396</w:t>
      </w: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را با ارائه</w:t>
      </w:r>
      <w:r w:rsidR="00082F87"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کلیه دروس معارف اسلامی </w:t>
      </w:r>
      <w:r w:rsidR="00037997"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،</w:t>
      </w:r>
      <w:r w:rsidR="00082F87"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دروس عمومی به استثنای تربیت بدنی </w:t>
      </w:r>
      <w:r w:rsidR="00037997"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و دروس تئوری اختصاصی زیر مربوط به مقطع علوم پایه پزشکی برگزار می نماید :</w:t>
      </w:r>
    </w:p>
    <w:p w:rsidR="00CE6970" w:rsidRPr="00CE6970" w:rsidRDefault="00CE6970" w:rsidP="00CE6970">
      <w:pPr>
        <w:bidi/>
        <w:spacing w:after="0" w:line="480" w:lineRule="auto"/>
        <w:ind w:left="4"/>
        <w:jc w:val="both"/>
        <w:rPr>
          <w:rFonts w:ascii="Times New Roman" w:eastAsia="Times New Roman" w:hAnsi="Times New Roman" w:cs="B Nazanin"/>
          <w:color w:val="000000"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Ind w:w="-948" w:type="dxa"/>
        <w:tblLook w:val="04A0"/>
      </w:tblPr>
      <w:tblGrid>
        <w:gridCol w:w="2430"/>
        <w:gridCol w:w="3883"/>
        <w:gridCol w:w="2713"/>
      </w:tblGrid>
      <w:tr w:rsidR="00105670" w:rsidRPr="00C80040" w:rsidTr="00CE6970">
        <w:trPr>
          <w:jc w:val="center"/>
        </w:trPr>
        <w:tc>
          <w:tcPr>
            <w:tcW w:w="2430" w:type="dxa"/>
            <w:shd w:val="clear" w:color="auto" w:fill="D6E3BC" w:themeFill="accent3" w:themeFillTint="66"/>
          </w:tcPr>
          <w:p w:rsidR="00105670" w:rsidRPr="00C80040" w:rsidRDefault="00105670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4F81BD" w:themeColor="accent1"/>
                <w:sz w:val="24"/>
                <w:szCs w:val="24"/>
                <w:rtl/>
                <w:lang w:bidi="fa-IR"/>
              </w:rPr>
            </w:pPr>
            <w:r w:rsidRPr="00C80040">
              <w:rPr>
                <w:rFonts w:ascii="Times New Roman" w:eastAsia="Times New Roman" w:hAnsi="Times New Roman" w:cs="B Nazanin" w:hint="cs"/>
                <w:b/>
                <w:bCs/>
                <w:color w:val="4F81BD" w:themeColor="accen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83" w:type="dxa"/>
            <w:shd w:val="clear" w:color="auto" w:fill="D6E3BC" w:themeFill="accent3" w:themeFillTint="66"/>
          </w:tcPr>
          <w:p w:rsidR="00105670" w:rsidRPr="00C80040" w:rsidRDefault="00105670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4F81BD" w:themeColor="accent1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b/>
                <w:bCs/>
                <w:color w:val="4F81BD" w:themeColor="accent1"/>
                <w:sz w:val="24"/>
                <w:szCs w:val="24"/>
                <w:rtl/>
              </w:rPr>
              <w:t>نام درس</w:t>
            </w:r>
          </w:p>
        </w:tc>
        <w:tc>
          <w:tcPr>
            <w:tcW w:w="2713" w:type="dxa"/>
            <w:shd w:val="clear" w:color="auto" w:fill="D6E3BC" w:themeFill="accent3" w:themeFillTint="66"/>
          </w:tcPr>
          <w:p w:rsidR="00105670" w:rsidRPr="00C80040" w:rsidRDefault="00105670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4F81BD" w:themeColor="accent1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b/>
                <w:bCs/>
                <w:color w:val="4F81BD" w:themeColor="accent1"/>
                <w:sz w:val="24"/>
                <w:szCs w:val="24"/>
                <w:rtl/>
              </w:rPr>
              <w:t>تعداد واحد</w:t>
            </w:r>
          </w:p>
        </w:tc>
      </w:tr>
      <w:tr w:rsidR="00105670" w:rsidRPr="00C80040" w:rsidTr="00CE6970">
        <w:trPr>
          <w:jc w:val="center"/>
        </w:trPr>
        <w:tc>
          <w:tcPr>
            <w:tcW w:w="2430" w:type="dxa"/>
          </w:tcPr>
          <w:p w:rsidR="00105670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883" w:type="dxa"/>
          </w:tcPr>
          <w:p w:rsidR="00105670" w:rsidRPr="00C80040" w:rsidRDefault="00105670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فیزیولوژی 1</w:t>
            </w:r>
          </w:p>
        </w:tc>
        <w:tc>
          <w:tcPr>
            <w:tcW w:w="2713" w:type="dxa"/>
          </w:tcPr>
          <w:p w:rsidR="00105670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105670" w:rsidRPr="00C80040" w:rsidTr="00CE6970">
        <w:trPr>
          <w:jc w:val="center"/>
        </w:trPr>
        <w:tc>
          <w:tcPr>
            <w:tcW w:w="2430" w:type="dxa"/>
          </w:tcPr>
          <w:p w:rsidR="00105670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883" w:type="dxa"/>
          </w:tcPr>
          <w:p w:rsidR="00105670" w:rsidRPr="00C80040" w:rsidRDefault="00105670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فیزیولوژی 2</w:t>
            </w:r>
          </w:p>
        </w:tc>
        <w:tc>
          <w:tcPr>
            <w:tcW w:w="2713" w:type="dxa"/>
          </w:tcPr>
          <w:p w:rsidR="00105670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105670" w:rsidRPr="00C80040" w:rsidTr="00CE6970">
        <w:trPr>
          <w:jc w:val="center"/>
        </w:trPr>
        <w:tc>
          <w:tcPr>
            <w:tcW w:w="2430" w:type="dxa"/>
          </w:tcPr>
          <w:p w:rsidR="00105670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883" w:type="dxa"/>
          </w:tcPr>
          <w:p w:rsidR="00105670" w:rsidRPr="00C80040" w:rsidRDefault="00105670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باکتری شناسی پزشکی</w:t>
            </w:r>
          </w:p>
        </w:tc>
        <w:tc>
          <w:tcPr>
            <w:tcW w:w="2713" w:type="dxa"/>
          </w:tcPr>
          <w:p w:rsidR="00105670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105670" w:rsidRPr="00C80040" w:rsidTr="00CE6970">
        <w:trPr>
          <w:jc w:val="center"/>
        </w:trPr>
        <w:tc>
          <w:tcPr>
            <w:tcW w:w="2430" w:type="dxa"/>
          </w:tcPr>
          <w:p w:rsidR="00105670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883" w:type="dxa"/>
          </w:tcPr>
          <w:p w:rsidR="00105670" w:rsidRPr="00C80040" w:rsidRDefault="00105670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بیوشیمی 1</w:t>
            </w:r>
          </w:p>
        </w:tc>
        <w:tc>
          <w:tcPr>
            <w:tcW w:w="2713" w:type="dxa"/>
          </w:tcPr>
          <w:p w:rsidR="00105670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105670" w:rsidRPr="00C80040" w:rsidTr="00CE6970">
        <w:trPr>
          <w:jc w:val="center"/>
        </w:trPr>
        <w:tc>
          <w:tcPr>
            <w:tcW w:w="2430" w:type="dxa"/>
          </w:tcPr>
          <w:p w:rsidR="00105670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883" w:type="dxa"/>
          </w:tcPr>
          <w:p w:rsidR="00105670" w:rsidRPr="00C80040" w:rsidRDefault="00105670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بیوشیمی 2</w:t>
            </w:r>
          </w:p>
        </w:tc>
        <w:tc>
          <w:tcPr>
            <w:tcW w:w="2713" w:type="dxa"/>
          </w:tcPr>
          <w:p w:rsidR="00105670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105670" w:rsidRPr="00C80040" w:rsidTr="00CE6970">
        <w:trPr>
          <w:jc w:val="center"/>
        </w:trPr>
        <w:tc>
          <w:tcPr>
            <w:tcW w:w="2430" w:type="dxa"/>
          </w:tcPr>
          <w:p w:rsidR="00105670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883" w:type="dxa"/>
          </w:tcPr>
          <w:p w:rsidR="00105670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انگل شناسی</w:t>
            </w:r>
          </w:p>
        </w:tc>
        <w:tc>
          <w:tcPr>
            <w:tcW w:w="2713" w:type="dxa"/>
          </w:tcPr>
          <w:p w:rsidR="00105670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5/2</w:t>
            </w:r>
          </w:p>
        </w:tc>
      </w:tr>
      <w:tr w:rsidR="009E4B24" w:rsidRPr="00C80040" w:rsidTr="00CE6970">
        <w:trPr>
          <w:jc w:val="center"/>
        </w:trPr>
        <w:tc>
          <w:tcPr>
            <w:tcW w:w="2430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3883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بافت شناسی عمومی</w:t>
            </w:r>
          </w:p>
        </w:tc>
        <w:tc>
          <w:tcPr>
            <w:tcW w:w="2713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9E4B24" w:rsidRPr="00C80040" w:rsidTr="00CE6970">
        <w:trPr>
          <w:jc w:val="center"/>
        </w:trPr>
        <w:tc>
          <w:tcPr>
            <w:tcW w:w="2430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3883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آناتومی تنه</w:t>
            </w:r>
          </w:p>
        </w:tc>
        <w:tc>
          <w:tcPr>
            <w:tcW w:w="2713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5/2</w:t>
            </w:r>
          </w:p>
        </w:tc>
      </w:tr>
      <w:tr w:rsidR="009E4B24" w:rsidRPr="00C80040" w:rsidTr="00CE6970">
        <w:trPr>
          <w:jc w:val="center"/>
        </w:trPr>
        <w:tc>
          <w:tcPr>
            <w:tcW w:w="2430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3883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آناتومی اندام</w:t>
            </w:r>
          </w:p>
        </w:tc>
        <w:tc>
          <w:tcPr>
            <w:tcW w:w="2713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5/1</w:t>
            </w:r>
          </w:p>
        </w:tc>
      </w:tr>
      <w:tr w:rsidR="009E4B24" w:rsidRPr="00C80040" w:rsidTr="00CE6970">
        <w:trPr>
          <w:jc w:val="center"/>
        </w:trPr>
        <w:tc>
          <w:tcPr>
            <w:tcW w:w="2430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3883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آناتومی سرو گردن</w:t>
            </w:r>
          </w:p>
        </w:tc>
        <w:tc>
          <w:tcPr>
            <w:tcW w:w="2713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9E4B24" w:rsidRPr="00C80040" w:rsidTr="00CE6970">
        <w:trPr>
          <w:jc w:val="center"/>
        </w:trPr>
        <w:tc>
          <w:tcPr>
            <w:tcW w:w="2430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3883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زبان تخصصی 2</w:t>
            </w:r>
          </w:p>
        </w:tc>
        <w:tc>
          <w:tcPr>
            <w:tcW w:w="2713" w:type="dxa"/>
          </w:tcPr>
          <w:p w:rsidR="009E4B24" w:rsidRPr="00C80040" w:rsidRDefault="009E4B24" w:rsidP="00C80040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C80040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</w:tr>
    </w:tbl>
    <w:p w:rsidR="00C80040" w:rsidRDefault="00C80040" w:rsidP="009D7351">
      <w:pPr>
        <w:tabs>
          <w:tab w:val="right" w:pos="8505"/>
        </w:tabs>
        <w:bidi/>
        <w:spacing w:after="0" w:line="480" w:lineRule="auto"/>
        <w:ind w:left="57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</w:p>
    <w:p w:rsidR="00CE6970" w:rsidRDefault="00CE6970" w:rsidP="00CE6970">
      <w:pPr>
        <w:tabs>
          <w:tab w:val="right" w:pos="8505"/>
        </w:tabs>
        <w:bidi/>
        <w:spacing w:after="0" w:line="480" w:lineRule="auto"/>
        <w:ind w:left="57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</w:p>
    <w:p w:rsidR="0098765B" w:rsidRDefault="0098765B" w:rsidP="00C80040">
      <w:pPr>
        <w:tabs>
          <w:tab w:val="right" w:pos="8505"/>
        </w:tabs>
        <w:bidi/>
        <w:spacing w:after="0"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</w:p>
    <w:p w:rsidR="0098765B" w:rsidRDefault="0098765B" w:rsidP="0098765B">
      <w:pPr>
        <w:tabs>
          <w:tab w:val="right" w:pos="8505"/>
        </w:tabs>
        <w:bidi/>
        <w:spacing w:after="0"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</w:p>
    <w:p w:rsidR="009D7351" w:rsidRPr="00C80040" w:rsidRDefault="009D7351" w:rsidP="0098765B">
      <w:pPr>
        <w:tabs>
          <w:tab w:val="right" w:pos="8505"/>
        </w:tabs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lastRenderedPageBreak/>
        <w:t xml:space="preserve">1. ترم تابستانی </w:t>
      </w:r>
      <w:r w:rsidRPr="00C80040">
        <w:rPr>
          <w:rFonts w:ascii="Tahoma" w:eastAsia="Times New Roman" w:hAnsi="Tahoma" w:cs="B Nazanin" w:hint="cs"/>
          <w:b/>
          <w:bCs/>
          <w:color w:val="00B050"/>
          <w:sz w:val="24"/>
          <w:szCs w:val="24"/>
          <w:rtl/>
          <w:lang w:bidi="fa-IR"/>
        </w:rPr>
        <w:t>ویژه دانشجویان شاهد و ایثارگر دانشگاههای علوم پزشکی</w:t>
      </w:r>
      <w:r w:rsidRPr="00C80040">
        <w:rPr>
          <w:rFonts w:ascii="Tahoma" w:eastAsia="Times New Roman" w:hAnsi="Tahoma" w:cs="B Nazanin" w:hint="cs"/>
          <w:color w:val="00B050"/>
          <w:sz w:val="24"/>
          <w:szCs w:val="24"/>
          <w:rtl/>
          <w:lang w:bidi="fa-IR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کشور با سهمیه مشخص شده در ذیل (گروه هدف) می باشد.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الف) فرزندان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lang w:bidi="fa-IR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( شهید- مفقودالاثر- آزاده </w:t>
      </w:r>
      <w:r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–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جانباز 25% و بالاتر)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ب) همسر( شهید- مفقودالاثر- آزاده </w:t>
      </w:r>
      <w:r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–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جانباز 25% و بالاتر)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ج) جانبازان 25% و بالاتر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د) آزادگان با حداقل</w:t>
      </w:r>
      <w:r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6 ماه سابقه اسارت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ه) رزمندگان با حداقل سابقه 6 ماه حضور داوطلبانه در جبهه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و) جانبازان  با حداقل 15% جانبازی و 3 ماه حضور داوطلبانه در جبهه</w:t>
      </w:r>
    </w:p>
    <w:p w:rsidR="00F472F8" w:rsidRPr="00C80040" w:rsidRDefault="00DF31FD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</w:pP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ی ) دانشجویان شاهد و ایثار گر ورودی های سال 1394 و ماقبل باشند.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تبصره </w:t>
      </w:r>
      <w:r w:rsidR="00EE7CF8"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1</w:t>
      </w:r>
      <w:r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: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در </w:t>
      </w:r>
      <w:r w:rsidR="00082F87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صورت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وجود ظرفیت از </w:t>
      </w:r>
      <w:r w:rsidRPr="00C80040">
        <w:rPr>
          <w:rFonts w:ascii="Tahoma" w:eastAsia="Times New Roman" w:hAnsi="Tahoma" w:cs="B Nazanin" w:hint="cs"/>
          <w:b/>
          <w:bCs/>
          <w:color w:val="00B050"/>
          <w:sz w:val="24"/>
          <w:szCs w:val="24"/>
          <w:rtl/>
          <w:lang w:bidi="fa-IR"/>
        </w:rPr>
        <w:t>دانشجویان غیر شاهد و ایثارگر(عادی)</w:t>
      </w:r>
      <w:r w:rsidRPr="00C80040">
        <w:rPr>
          <w:rFonts w:ascii="Tahoma" w:eastAsia="Times New Roman" w:hAnsi="Tahoma" w:cs="B Nazanin" w:hint="cs"/>
          <w:color w:val="00B050"/>
          <w:sz w:val="24"/>
          <w:szCs w:val="24"/>
          <w:rtl/>
          <w:lang w:bidi="fa-IR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نیز با رعایت ضوابط قید شده و پرداخت هزینه های مربوطه ثبت نام به عمل خواهد آمد.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تبصره</w:t>
      </w:r>
      <w:r w:rsidR="00082F87"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EE7CF8"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2</w:t>
      </w:r>
      <w:r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: </w:t>
      </w:r>
      <w:r w:rsidR="00082F87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بر اساس فرم های مهمانی ارسالی از دانشگاه </w:t>
      </w:r>
      <w:r w:rsidR="004576DF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های </w:t>
      </w:r>
      <w:r w:rsidR="00082F87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مبدا </w:t>
      </w:r>
      <w:r w:rsidR="004576DF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از متقاضیان ثبت نام به عمل خواهد آمد.</w:t>
      </w:r>
    </w:p>
    <w:p w:rsidR="009D7351" w:rsidRPr="00C80040" w:rsidRDefault="009D7351" w:rsidP="00C80040">
      <w:pPr>
        <w:bidi/>
        <w:adjustRightInd w:val="0"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2. دانشجویان شاهد و ایثارگر می بایست معرفی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نامه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رسمی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از دبیر (مدیر)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محترم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ستاد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شاهدو ایثارگر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دانشگاه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محل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تحصیل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داشته باشند.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برای دانشجویان غیر شاهد و ایثارگر(عادی) می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softHyphen/>
        <w:t>بایست معرفی نامه توسط م</w:t>
      </w:r>
      <w:r w:rsidR="004576DF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دیریت امور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آموزشی </w:t>
      </w:r>
      <w:r w:rsidR="00A8469F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و تحصیلات تکمیلی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دانشگاه محل تحصیل ارائه گردد.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3. سقف انتخاب واحد دانشجویان</w:t>
      </w:r>
      <w:r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در ترم تابستانی حداکثر شش واحد درسی می باشد .</w:t>
      </w:r>
    </w:p>
    <w:p w:rsidR="009D7351" w:rsidRPr="00C80040" w:rsidRDefault="009D7351" w:rsidP="00B265D4">
      <w:pPr>
        <w:bidi/>
        <w:adjustRightInd w:val="0"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4. </w:t>
      </w:r>
      <w:r w:rsidRPr="00C80040">
        <w:rPr>
          <w:rFonts w:ascii="Tahoma" w:eastAsia="Times New Roman" w:hAnsi="Tahoma" w:cs="B Nazanin" w:hint="cs"/>
          <w:color w:val="00B05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حداقل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نمره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قبولی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بر اساس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تبصره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="00B265D4">
        <w:rPr>
          <w:rFonts w:ascii="Tahoma" w:eastAsia="Times New Roman" w:hAnsi="Tahoma" w:cs="B Nazanin" w:hint="cs"/>
          <w:color w:val="000000"/>
          <w:sz w:val="24"/>
          <w:szCs w:val="24"/>
          <w:rtl/>
        </w:rPr>
        <w:t>2</w:t>
      </w:r>
      <w:r w:rsidRPr="00C80040">
        <w:rPr>
          <w:rFonts w:ascii="Tahoma" w:eastAsia="Times New Roman" w:hAnsi="Tahoma" w:cs="B Nazanin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ماده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="00B265D4">
        <w:rPr>
          <w:rFonts w:ascii="Tahoma" w:eastAsia="Times New Roman" w:hAnsi="Tahoma" w:cs="B Nazanin" w:hint="cs"/>
          <w:color w:val="000000"/>
          <w:sz w:val="24"/>
          <w:szCs w:val="24"/>
          <w:rtl/>
        </w:rPr>
        <w:t>67</w:t>
      </w:r>
      <w:r w:rsidRPr="00C80040">
        <w:rPr>
          <w:rFonts w:ascii="Tahoma" w:eastAsia="Times New Roman" w:hAnsi="Tahoma" w:cs="B Nazanin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آئین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نامه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آموزشی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دوره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دکتری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عمومی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دانشجوی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مهمان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نمره 12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می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باشد.</w:t>
      </w:r>
    </w:p>
    <w:p w:rsidR="009D7351" w:rsidRPr="00C80040" w:rsidRDefault="009D7351" w:rsidP="00C80040">
      <w:pPr>
        <w:bidi/>
        <w:adjustRightInd w:val="0"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5.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طبق ماده 15 آیین نامه آموزشی حضور دانشجویان در تمام جلسات مربوط به هر درس الزامی است و ساعات غیبت دانشجو در هر درس نظری از 17/4 آن درس نباید تجاوز نماید، در غیر اینصورت نمره دانشجو در آن درس صفر محسوب می شود</w:t>
      </w:r>
      <w:r w:rsidRPr="00C80040">
        <w:rPr>
          <w:rFonts w:ascii="Tahoma" w:eastAsia="Times New Roman" w:hAnsi="Tahoma" w:cs="B Nazanin" w:hint="cs"/>
          <w:sz w:val="24"/>
          <w:szCs w:val="24"/>
          <w:rtl/>
          <w:lang w:bidi="fa-IR"/>
        </w:rPr>
        <w:t>.</w:t>
      </w:r>
      <w:r w:rsidRPr="00C80040">
        <w:rPr>
          <w:rFonts w:ascii="Tahoma" w:eastAsia="Times New Roman" w:hAnsi="Tahoma" w:cs="B Nazanin" w:hint="cs"/>
          <w:color w:val="00B050"/>
          <w:sz w:val="24"/>
          <w:szCs w:val="24"/>
          <w:rtl/>
          <w:lang w:bidi="fa-IR"/>
        </w:rPr>
        <w:t>(مسئولین محترم ستادهای شاهد و ایثارگر نسبت به معرفی آن</w:t>
      </w:r>
      <w:r w:rsidR="000D77E9" w:rsidRPr="00C80040">
        <w:rPr>
          <w:rFonts w:ascii="Tahoma" w:eastAsia="Times New Roman" w:hAnsi="Tahoma" w:cs="B Nazanin" w:hint="cs"/>
          <w:color w:val="00B050"/>
          <w:sz w:val="24"/>
          <w:szCs w:val="24"/>
          <w:rtl/>
          <w:lang w:bidi="fa-IR"/>
        </w:rPr>
        <w:t xml:space="preserve"> </w:t>
      </w:r>
      <w:r w:rsidRPr="00C80040">
        <w:rPr>
          <w:rFonts w:ascii="Tahoma" w:eastAsia="Times New Roman" w:hAnsi="Tahoma" w:cs="B Nazanin" w:hint="cs"/>
          <w:color w:val="00B050"/>
          <w:sz w:val="24"/>
          <w:szCs w:val="24"/>
          <w:rtl/>
          <w:lang w:bidi="fa-IR"/>
        </w:rPr>
        <w:t xml:space="preserve">دسته از دانشجویانی که بعلت </w:t>
      </w:r>
      <w:r w:rsidRPr="001647D8">
        <w:rPr>
          <w:rFonts w:ascii="Tahoma" w:eastAsia="Times New Roman" w:hAnsi="Tahoma" w:cs="B Nazanin" w:hint="cs"/>
          <w:color w:val="00B050"/>
          <w:sz w:val="24"/>
          <w:szCs w:val="24"/>
          <w:rtl/>
          <w:lang w:bidi="fa-IR"/>
        </w:rPr>
        <w:t>طولانی شدن تقویم آموزشی</w:t>
      </w:r>
      <w:r w:rsidRPr="00C80040">
        <w:rPr>
          <w:rFonts w:ascii="Tahoma" w:eastAsia="Times New Roman" w:hAnsi="Tahoma" w:cs="B Nazanin" w:hint="cs"/>
          <w:color w:val="00B050"/>
          <w:sz w:val="24"/>
          <w:szCs w:val="24"/>
          <w:rtl/>
          <w:lang w:bidi="fa-IR"/>
        </w:rPr>
        <w:t xml:space="preserve"> (شرکت در امتحانات پایان ترم) نمی توانند در موعد مقرر در کلاسها ی ترم تابستانی حضور داشته باشند، خودداری نمایند)</w:t>
      </w:r>
      <w:r w:rsidR="0051048B" w:rsidRPr="00C80040">
        <w:rPr>
          <w:rFonts w:ascii="Tahoma" w:eastAsia="Times New Roman" w:hAnsi="Tahoma" w:cs="B Nazanin" w:hint="cs"/>
          <w:color w:val="00B050"/>
          <w:sz w:val="24"/>
          <w:szCs w:val="24"/>
          <w:rtl/>
          <w:lang w:bidi="fa-IR"/>
        </w:rPr>
        <w:t>.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6. با غیبتهای کلاسی و امتحانی </w:t>
      </w:r>
      <w:r w:rsidRPr="00C80040">
        <w:rPr>
          <w:rFonts w:ascii="Tahoma" w:eastAsia="Times New Roman" w:hAnsi="Tahoma" w:cs="B Nazanin" w:hint="cs"/>
          <w:b/>
          <w:bCs/>
          <w:color w:val="00B050"/>
          <w:sz w:val="24"/>
          <w:szCs w:val="24"/>
          <w:rtl/>
          <w:lang w:bidi="fa-IR"/>
        </w:rPr>
        <w:t xml:space="preserve">دقیقا مطابق آیین نامه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برخورد خواهد شد. لذا پیشنهاد می گردد چنانچه دانشجو امکان حضور منظم در کلاسهای درس را نداشته ب</w:t>
      </w:r>
      <w:r w:rsidR="0083230D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اشد از انتخاب واحد امتناع نماید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.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7. این دانشگاه هیچگونه مسئولیتی در قبال مغایرت واحد های درسی دانشگاههای مبدا و مقصد و تداخل برنامه های کلاسی و امتحانی و رعایت پیش نیاز و پس نیاز ندارد.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lastRenderedPageBreak/>
        <w:t>8.</w:t>
      </w:r>
      <w:r w:rsidRPr="00C80040">
        <w:rPr>
          <w:rFonts w:ascii="Tahoma" w:eastAsia="Times New Roman" w:hAnsi="Tahoma" w:cs="B Nazanin" w:hint="cs"/>
          <w:color w:val="FF0000"/>
          <w:sz w:val="24"/>
          <w:szCs w:val="24"/>
          <w:rtl/>
          <w:lang w:bidi="fa-IR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حداقل تعداد دانشجو در هر کلاس 1</w:t>
      </w:r>
      <w:r w:rsidR="0083230D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5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نفر و حداکثر آن </w:t>
      </w:r>
      <w:r w:rsidR="0083230D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50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نفر تعیین می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softHyphen/>
        <w:t>گردد.( در صورتیکه هر یک از کلاسها به حد نصاب 1</w:t>
      </w:r>
      <w:r w:rsidR="0083230D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5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نفر نرسد درس مربوطه ارائه نخواهد شد).</w:t>
      </w:r>
      <w:r w:rsidRPr="00C80040">
        <w:rPr>
          <w:rFonts w:ascii="Tahoma" w:eastAsia="Times New Roman" w:hAnsi="Tahoma" w:cs="B Nazanin" w:hint="cs"/>
          <w:color w:val="FF0000"/>
          <w:sz w:val="24"/>
          <w:szCs w:val="24"/>
          <w:rtl/>
          <w:lang w:bidi="fa-IR"/>
        </w:rPr>
        <w:t xml:space="preserve"> 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9. ارسال نمرات دانشجویان میهمان </w:t>
      </w:r>
      <w:r w:rsidRPr="00C80040">
        <w:rPr>
          <w:rFonts w:ascii="Tahoma" w:eastAsia="Times New Roman" w:hAnsi="Tahoma" w:cs="B Nazanin" w:hint="cs"/>
          <w:b/>
          <w:bCs/>
          <w:color w:val="00B050"/>
          <w:sz w:val="24"/>
          <w:szCs w:val="24"/>
          <w:rtl/>
          <w:lang w:bidi="fa-IR"/>
        </w:rPr>
        <w:t>منوط به تسویه حساب با این دانشگاه</w:t>
      </w:r>
      <w:r w:rsidRPr="00C80040">
        <w:rPr>
          <w:rFonts w:ascii="Tahoma" w:eastAsia="Times New Roman" w:hAnsi="Tahoma" w:cs="B Nazanin" w:hint="cs"/>
          <w:color w:val="00B050"/>
          <w:sz w:val="24"/>
          <w:szCs w:val="24"/>
          <w:rtl/>
          <w:lang w:bidi="fa-IR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می باشد. </w:t>
      </w:r>
    </w:p>
    <w:p w:rsidR="009D7351" w:rsidRPr="00C80040" w:rsidRDefault="00A8469F" w:rsidP="00C80040">
      <w:pPr>
        <w:bidi/>
        <w:spacing w:after="0"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10. ثبت نام کلیه دانشجویان پس از دریافت فرم های مهمانی از دانشگاه های مبدا و تایید ستاد های شاهد و ایثارگر دانشگاه های مبدا صورت خواهد گرفت.</w:t>
      </w:r>
    </w:p>
    <w:p w:rsidR="00C80040" w:rsidRPr="00C80040" w:rsidRDefault="00C80040" w:rsidP="00C80040">
      <w:pPr>
        <w:bidi/>
        <w:spacing w:after="0" w:line="360" w:lineRule="auto"/>
        <w:jc w:val="both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  <w:lang w:bidi="fa-IR"/>
        </w:rPr>
      </w:pPr>
    </w:p>
    <w:p w:rsidR="009D7351" w:rsidRPr="00C80040" w:rsidRDefault="00A8469F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الف) مدارک لازم برای </w:t>
      </w:r>
      <w:r w:rsidR="009D7351"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ثبت نام :</w:t>
      </w:r>
    </w:p>
    <w:p w:rsidR="009D7351" w:rsidRPr="00C80040" w:rsidRDefault="009D7351" w:rsidP="00C80040">
      <w:pPr>
        <w:pStyle w:val="ListParagraph"/>
        <w:numPr>
          <w:ilvl w:val="0"/>
          <w:numId w:val="10"/>
        </w:numPr>
        <w:bidi/>
        <w:spacing w:after="0" w:line="360" w:lineRule="auto"/>
        <w:ind w:left="0" w:firstLine="0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تکمیل فرم تقاضای مهمانی و پیشنهاد دروس مورد نیاز که از طریق </w:t>
      </w:r>
      <w:r w:rsidR="00A8469F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مدیریت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آموزشی </w:t>
      </w:r>
      <w:r w:rsidR="00A8469F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و تایی</w:t>
      </w:r>
      <w:r w:rsidR="001C6FD4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د</w:t>
      </w:r>
      <w:r w:rsidR="00A8469F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ستا</w:t>
      </w:r>
      <w:r w:rsidR="001C6FD4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د</w:t>
      </w:r>
      <w:r w:rsidR="00A8469F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شاهد و ایثارگر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دانشگاه مبدا تهیه و تایید شده است.</w:t>
      </w:r>
    </w:p>
    <w:p w:rsidR="001C6FD4" w:rsidRPr="00C80040" w:rsidRDefault="001C6FD4" w:rsidP="00C80040">
      <w:pPr>
        <w:pStyle w:val="ListParagraph"/>
        <w:numPr>
          <w:ilvl w:val="0"/>
          <w:numId w:val="10"/>
        </w:numPr>
        <w:bidi/>
        <w:spacing w:after="0" w:line="360" w:lineRule="auto"/>
        <w:ind w:left="0" w:firstLine="0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معرفی نامه از طرف ستاد های شاهد و ایثارگر ( جهت دانشجویان شاهد و ایثارگر)</w:t>
      </w:r>
    </w:p>
    <w:p w:rsidR="001C6FD4" w:rsidRPr="00C80040" w:rsidRDefault="001C6FD4" w:rsidP="00C80040">
      <w:pPr>
        <w:pStyle w:val="ListParagraph"/>
        <w:numPr>
          <w:ilvl w:val="0"/>
          <w:numId w:val="10"/>
        </w:numPr>
        <w:bidi/>
        <w:spacing w:after="0" w:line="360" w:lineRule="auto"/>
        <w:ind w:left="0" w:firstLine="0"/>
        <w:jc w:val="both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کپی شناسنامه</w:t>
      </w:r>
    </w:p>
    <w:p w:rsidR="001C6FD4" w:rsidRPr="00C80040" w:rsidRDefault="001C6FD4" w:rsidP="00C80040">
      <w:pPr>
        <w:pStyle w:val="ListParagraph"/>
        <w:numPr>
          <w:ilvl w:val="0"/>
          <w:numId w:val="10"/>
        </w:numPr>
        <w:bidi/>
        <w:spacing w:after="0" w:line="360" w:lineRule="auto"/>
        <w:ind w:left="0" w:firstLine="0"/>
        <w:jc w:val="both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یک قطعه عکس 4*3 </w:t>
      </w:r>
    </w:p>
    <w:p w:rsidR="00CF4419" w:rsidRPr="00C80040" w:rsidRDefault="00CF4419" w:rsidP="00C80040">
      <w:pPr>
        <w:pStyle w:val="ListParagraph"/>
        <w:numPr>
          <w:ilvl w:val="0"/>
          <w:numId w:val="10"/>
        </w:numPr>
        <w:bidi/>
        <w:spacing w:after="0" w:line="360" w:lineRule="auto"/>
        <w:ind w:left="0" w:firstLine="0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فیش پرداختی هزینه های مرتبط ( که پس از ثبت نام اولیه از تاریخ 3/4/96 لغایت 14/4/96 قابل پرداخت می باشد.</w:t>
      </w:r>
      <w:r w:rsidR="00F472F8"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)</w:t>
      </w:r>
    </w:p>
    <w:p w:rsidR="00C80040" w:rsidRPr="00C80040" w:rsidRDefault="00C80040" w:rsidP="00C80040">
      <w:pPr>
        <w:bidi/>
        <w:spacing w:after="0" w:line="360" w:lineRule="auto"/>
        <w:jc w:val="both"/>
        <w:rPr>
          <w:rFonts w:ascii="Tahoma" w:eastAsia="Times New Roman" w:hAnsi="Tahoma" w:cs="B Nazanin"/>
          <w:b/>
          <w:bCs/>
          <w:color w:val="000000"/>
          <w:sz w:val="12"/>
          <w:szCs w:val="12"/>
          <w:rtl/>
          <w:lang w:bidi="fa-IR"/>
        </w:rPr>
      </w:pP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ب) اولویت ثبت نام با دانشجویان شاهد و ایثارگر </w:t>
      </w:r>
      <w:r w:rsidR="0083230D"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 دانشگاه های کلان منطقه 5 کشوری </w:t>
      </w:r>
      <w:r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می باشد .</w:t>
      </w:r>
    </w:p>
    <w:p w:rsidR="009D7351" w:rsidRPr="00C80040" w:rsidRDefault="00A27A48" w:rsidP="00C80040">
      <w:pPr>
        <w:bidi/>
        <w:spacing w:after="0"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- </w:t>
      </w:r>
      <w:r w:rsidR="009D735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دانشجویان متقاضی غیر شاهد و ایثارگر(عادی)</w:t>
      </w:r>
      <w:r w:rsidRPr="00C80040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D7351" w:rsidRPr="00BA4627">
        <w:rPr>
          <w:rFonts w:ascii="Tahoma" w:eastAsia="Times New Roman" w:hAnsi="Tahoma" w:cs="B Nazanin" w:hint="cs"/>
          <w:color w:val="000000" w:themeColor="text1"/>
          <w:sz w:val="24"/>
          <w:szCs w:val="24"/>
          <w:rtl/>
          <w:lang w:bidi="fa-IR"/>
        </w:rPr>
        <w:t>اولویت با دانشجویانی می باشد که زودتر نسبت به ارسال مدارک اقدام</w:t>
      </w:r>
      <w:r w:rsidR="009D7351" w:rsidRPr="00C80040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D7351" w:rsidRPr="00BA4627">
        <w:rPr>
          <w:rFonts w:ascii="Tahoma" w:eastAsia="Times New Roman" w:hAnsi="Tahoma" w:cs="B Nazanin" w:hint="cs"/>
          <w:color w:val="000000" w:themeColor="text1"/>
          <w:sz w:val="24"/>
          <w:szCs w:val="24"/>
          <w:rtl/>
          <w:lang w:bidi="fa-IR"/>
        </w:rPr>
        <w:t>نمایند</w:t>
      </w:r>
      <w:r w:rsidRPr="00C80040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9D735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و این دانشگاه هیچ گونه مسئولیتی در قبال مدارکی که از تاریخ اعلامی به بعد ارسال نمایند ندارد.</w:t>
      </w:r>
    </w:p>
    <w:p w:rsidR="007730F1" w:rsidRPr="00C80040" w:rsidRDefault="00C072D6" w:rsidP="00C80040">
      <w:pPr>
        <w:bidi/>
        <w:spacing w:after="0"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توجه :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پس از انقضای تاریخ ثبت نام اولیه (31/3/96) اسامی دانشجویان پذیرفته شده همراه با دروس اختصاصی و عمومی قابل ارائه از طریق وب سا</w:t>
      </w:r>
      <w:r w:rsidR="006A563F"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یت دانشگاه اطلاع رسانی خواهد شد، تا بر این اساس از تاریخ </w:t>
      </w:r>
      <w:r w:rsidR="0051048B"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11</w:t>
      </w:r>
      <w:r w:rsidR="006A563F"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/4/96 لغایت 14/4/96 ضمن مراجعه حضوری اقدام به پرداخت شهریه و قطعی نمودن ثبت نام خود نمایند.</w:t>
      </w:r>
      <w:bookmarkStart w:id="0" w:name="_GoBack"/>
      <w:bookmarkEnd w:id="0"/>
    </w:p>
    <w:p w:rsidR="00E745B3" w:rsidRPr="00C80040" w:rsidRDefault="00E745B3" w:rsidP="00C80040">
      <w:pPr>
        <w:bidi/>
        <w:spacing w:after="0"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</w:rPr>
        <w:t>هم چنین برنامه ارائه دروس به تفکیک ساعت و روز و برنامه امتحانات پس از ثبت نام اولیه و مشخص شدن تعداد دانشجویان متقاضی تا تاریخ 10/4/96 اطلاع رسانی خواهد شد.</w:t>
      </w:r>
    </w:p>
    <w:p w:rsidR="00C80040" w:rsidRDefault="00C80040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</w:p>
    <w:p w:rsidR="00736C85" w:rsidRDefault="00736C85" w:rsidP="00736C85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</w:p>
    <w:p w:rsidR="00736C85" w:rsidRDefault="00736C85" w:rsidP="00736C85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  <w:r w:rsidRPr="00C80040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lastRenderedPageBreak/>
        <w:t>14. تقویم ترم تابستانی:</w:t>
      </w:r>
    </w:p>
    <w:p w:rsidR="007835AD" w:rsidRPr="00C80040" w:rsidRDefault="007835AD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ثبت نام اولیه :  از تاریخ  </w:t>
      </w:r>
      <w:r w:rsidR="00342AA6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ab/>
      </w:r>
      <w:r w:rsidR="00342AA6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ab/>
      </w: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 16/3/96  لغایت  31/3/96</w:t>
      </w:r>
    </w:p>
    <w:p w:rsidR="007730F1" w:rsidRPr="00C80040" w:rsidRDefault="007835AD" w:rsidP="004B4947">
      <w:pPr>
        <w:bidi/>
        <w:spacing w:after="0"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ثبت نام نهایی : از تاریخ   </w:t>
      </w:r>
      <w:r w:rsidR="00342AA6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342AA6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  <w:t xml:space="preserve">  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4B4947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11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/4/96  لغایت  14/4/96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شروع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دوره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: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6A563F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       </w:t>
      </w:r>
      <w:r w:rsidR="00342AA6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342AA6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  <w:t xml:space="preserve"> 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24/4/96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پایان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دوره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:               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</w:t>
      </w:r>
      <w:r w:rsidR="006A563F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</w:t>
      </w:r>
      <w:r w:rsidR="00342AA6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342AA6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  <w:t xml:space="preserve">    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2/6/96</w:t>
      </w:r>
    </w:p>
    <w:p w:rsidR="009D7351" w:rsidRPr="00C80040" w:rsidRDefault="009D7351" w:rsidP="00342AA6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شروع امتحانات :</w:t>
      </w:r>
      <w:r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 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 </w:t>
      </w:r>
      <w:r w:rsidR="00342AA6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342AA6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342AA6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4/6/96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پایان امتحانات :</w:t>
      </w:r>
      <w:r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="006A563F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  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342AA6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342AA6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342AA6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9/6/96</w:t>
      </w:r>
    </w:p>
    <w:p w:rsidR="00925E13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 </w:t>
      </w:r>
      <w:r w:rsidR="00F472F8" w:rsidRPr="00C80040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شهریه : 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هر واحد عمومی :</w:t>
      </w:r>
      <w:r w:rsidR="007730F1"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="007835AD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  <w:t xml:space="preserve">          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         </w:t>
      </w:r>
      <w:r w:rsid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000/500/2 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ریال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هر واحد تئوری اختصاصی:       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</w:t>
      </w:r>
      <w:r w:rsidR="00925E13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 </w:t>
      </w:r>
      <w:r w:rsidR="00925E13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 </w:t>
      </w:r>
      <w:r w:rsid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</w:t>
      </w:r>
      <w:r w:rsidR="007730F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000/000/4 </w:t>
      </w:r>
      <w:r w:rsidR="00925E13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ریال</w:t>
      </w:r>
    </w:p>
    <w:p w:rsidR="00925E13" w:rsidRPr="00C80040" w:rsidRDefault="009D7351" w:rsidP="00C80040">
      <w:pPr>
        <w:bidi/>
        <w:spacing w:after="0"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هزینه</w:t>
      </w:r>
      <w:r w:rsidR="008926DD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خوابگاه</w:t>
      </w:r>
      <w:r w:rsidR="00925E13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:</w:t>
      </w:r>
      <w:r w:rsidR="007835AD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                      </w:t>
      </w:r>
      <w:r w:rsid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925E13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   </w:t>
      </w:r>
      <w:r w:rsid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</w:t>
      </w:r>
      <w:r w:rsidR="00925E13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000/500/2  ریال</w:t>
      </w:r>
    </w:p>
    <w:p w:rsidR="00C80040" w:rsidRDefault="008926DD" w:rsidP="00C80040">
      <w:pPr>
        <w:bidi/>
        <w:spacing w:after="0"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هزینه تغذیه</w:t>
      </w:r>
      <w:r w:rsidR="00925E13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:</w:t>
      </w:r>
      <w:r w:rsidR="007835AD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</w:t>
      </w:r>
      <w:r w:rsidR="007835AD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بر اساس قیمت تمام شده</w:t>
      </w:r>
      <w:r w:rsid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  <w:r w:rsid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ab/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ایاب و ذهاب</w:t>
      </w:r>
      <w:r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:     </w:t>
      </w:r>
      <w:r w:rsidR="00925E13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      </w:t>
      </w:r>
      <w:r w:rsidR="001D5036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         </w:t>
      </w:r>
      <w:r w:rsidR="007835AD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</w:t>
      </w:r>
      <w:r w:rsid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</w:t>
      </w:r>
      <w:r w:rsidR="007835AD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925E13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    </w:t>
      </w:r>
      <w:r w:rsidR="001D5036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000/500   </w:t>
      </w:r>
      <w:r w:rsidR="00925E13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ریال </w:t>
      </w:r>
    </w:p>
    <w:p w:rsidR="00525955" w:rsidRPr="00C80040" w:rsidRDefault="00525955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تبصره : دانشجویان شاهد و ایثارگر ورودی های سال 1394 و ماقبل</w:t>
      </w:r>
      <w:r w:rsidR="00736C85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،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از پرداخت هزینه واحد های درسی معاف می باشند</w:t>
      </w:r>
      <w:r w:rsidR="00736C85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،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ولی کلیه هزینه</w:t>
      </w:r>
      <w:r w:rsidR="00736C85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های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رفاهی بر عهده خود دانشجو می باشد.</w:t>
      </w:r>
    </w:p>
    <w:p w:rsidR="00F472F8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شماره حساب جهت واریز شهریه دروس</w:t>
      </w:r>
      <w:r w:rsidR="007835AD"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5072AD"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:</w:t>
      </w:r>
      <w:r w:rsidR="00457191"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 16834203</w:t>
      </w:r>
      <w:r w:rsidR="005072AD"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 بانک  رفاه  شعبه علوم پزشکی </w:t>
      </w:r>
      <w:r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بنام درآمدهای معاونت آموزشی دانشگاه علوم پزشکی </w:t>
      </w:r>
      <w:r w:rsidR="005072AD"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یاسوج</w:t>
      </w:r>
    </w:p>
    <w:p w:rsidR="009D7351" w:rsidRPr="00C80040" w:rsidRDefault="009D7351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b/>
          <w:bCs/>
          <w:color w:val="FF0000"/>
          <w:sz w:val="24"/>
          <w:szCs w:val="24"/>
          <w:rtl/>
          <w:lang w:bidi="fa-IR"/>
        </w:rPr>
        <w:t>تذکرات مهم:</w:t>
      </w:r>
    </w:p>
    <w:p w:rsidR="009D7351" w:rsidRPr="00C80040" w:rsidRDefault="009D7351" w:rsidP="00C80040">
      <w:pPr>
        <w:tabs>
          <w:tab w:val="left" w:pos="268"/>
        </w:tabs>
        <w:bidi/>
        <w:spacing w:after="0" w:line="360" w:lineRule="auto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1.</w:t>
      </w:r>
      <w:r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دانشجویانی که در مهلت مقرر نسبت به واریز شهریه اقدام ننمایند از لیست ثبت نام قطعی حذف خواهند شد.</w:t>
      </w:r>
    </w:p>
    <w:p w:rsidR="009D7351" w:rsidRPr="00C80040" w:rsidRDefault="009D7351" w:rsidP="00C80040">
      <w:pPr>
        <w:tabs>
          <w:tab w:val="left" w:pos="268"/>
        </w:tabs>
        <w:bidi/>
        <w:spacing w:after="0" w:line="360" w:lineRule="auto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2.</w:t>
      </w:r>
      <w:r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تاکید می گردد که فیش های واریزی حتماً به نام دانشجو باشد.</w:t>
      </w:r>
    </w:p>
    <w:p w:rsidR="009D7351" w:rsidRPr="00C80040" w:rsidRDefault="009D7351" w:rsidP="00C80040">
      <w:pPr>
        <w:tabs>
          <w:tab w:val="left" w:pos="268"/>
        </w:tabs>
        <w:bidi/>
        <w:spacing w:after="0" w:line="360" w:lineRule="auto"/>
        <w:contextualSpacing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3. به علت روند اداری زمان بر عودت شهریه از دانشجویان عزیز خواهشمند</w:t>
      </w:r>
      <w:r w:rsidR="001D5036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است در هنگام واریز وجه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به شماره حساب اعلامی و مقدار مبلغ واریزی دقت لازم را داشته باشند.</w:t>
      </w:r>
    </w:p>
    <w:p w:rsidR="009D7351" w:rsidRPr="00C80040" w:rsidRDefault="00C072D6" w:rsidP="00C80040">
      <w:pPr>
        <w:tabs>
          <w:tab w:val="left" w:pos="268"/>
        </w:tabs>
        <w:bidi/>
        <w:spacing w:after="0" w:line="360" w:lineRule="auto"/>
        <w:contextualSpacing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4</w:t>
      </w:r>
      <w:r w:rsidR="009D735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.</w:t>
      </w:r>
      <w:r w:rsidR="009D7351"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="009D735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در صورت تغییر زمانی برنامه ها ضمن اعلام مراتب به ستادهای شاهد و ایثارگر دانشگاهها، در سایت دانشگاه علوم پزشکی</w:t>
      </w:r>
      <w:r w:rsidR="001D5036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یاسوج</w:t>
      </w:r>
      <w:r w:rsidR="009D735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به آدرس</w:t>
      </w:r>
      <w:r w:rsidR="001D5036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9D7351" w:rsidRPr="00C80040">
        <w:rPr>
          <w:rFonts w:ascii="Tahoma" w:eastAsia="Times New Roman" w:hAnsi="Tahoma" w:cs="B Nazanin"/>
          <w:color w:val="4F81BD" w:themeColor="accent1"/>
          <w:sz w:val="24"/>
          <w:szCs w:val="24"/>
          <w:u w:val="single"/>
          <w:lang w:bidi="fa-IR"/>
        </w:rPr>
        <w:t>www.</w:t>
      </w:r>
      <w:r w:rsidR="001D5036" w:rsidRPr="00C80040">
        <w:rPr>
          <w:rFonts w:ascii="Tahoma" w:eastAsia="Times New Roman" w:hAnsi="Tahoma" w:cs="B Nazanin"/>
          <w:color w:val="4F81BD" w:themeColor="accent1"/>
          <w:sz w:val="24"/>
          <w:szCs w:val="24"/>
          <w:u w:val="single"/>
          <w:lang w:bidi="fa-IR"/>
        </w:rPr>
        <w:t>yum</w:t>
      </w:r>
      <w:r w:rsidR="009D7351" w:rsidRPr="00C80040">
        <w:rPr>
          <w:rFonts w:ascii="Tahoma" w:eastAsia="Times New Roman" w:hAnsi="Tahoma" w:cs="B Nazanin"/>
          <w:color w:val="4F81BD" w:themeColor="accent1"/>
          <w:sz w:val="24"/>
          <w:szCs w:val="24"/>
          <w:u w:val="single"/>
          <w:lang w:bidi="fa-IR"/>
        </w:rPr>
        <w:t>s.ac.ir</w:t>
      </w:r>
      <w:r w:rsidR="009D7351" w:rsidRPr="00C80040">
        <w:rPr>
          <w:rFonts w:ascii="Tahoma" w:eastAsia="Times New Roman" w:hAnsi="Tahoma" w:cs="B Nazanin"/>
          <w:color w:val="4F81BD" w:themeColor="accent1"/>
          <w:sz w:val="24"/>
          <w:szCs w:val="24"/>
          <w:u w:val="single"/>
          <w:rtl/>
          <w:lang w:bidi="fa-IR"/>
        </w:rPr>
        <w:t xml:space="preserve"> </w:t>
      </w:r>
      <w:r w:rsidR="009D735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به اطلاع دانشجویان عزیز خواهد رسید.</w:t>
      </w:r>
    </w:p>
    <w:p w:rsidR="00AB5AD8" w:rsidRDefault="00AB5AD8" w:rsidP="00C80040">
      <w:pPr>
        <w:tabs>
          <w:tab w:val="left" w:pos="268"/>
        </w:tabs>
        <w:bidi/>
        <w:spacing w:after="0" w:line="360" w:lineRule="auto"/>
        <w:jc w:val="both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  <w:lang w:bidi="fa-IR"/>
        </w:rPr>
      </w:pPr>
    </w:p>
    <w:p w:rsidR="009D7351" w:rsidRPr="00C80040" w:rsidRDefault="00F472F8" w:rsidP="00AB5AD8">
      <w:pPr>
        <w:tabs>
          <w:tab w:val="left" w:pos="268"/>
        </w:tabs>
        <w:bidi/>
        <w:spacing w:after="0" w:line="36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lastRenderedPageBreak/>
        <w:t xml:space="preserve">    </w:t>
      </w:r>
      <w:r w:rsidR="009D7351"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آدرس ستاد شاهد و ایثارگر دانشگاه علوم پزشکی و خدمات درمانی </w:t>
      </w:r>
      <w:r w:rsidR="001D5036"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>یاسوج</w:t>
      </w:r>
      <w:r w:rsidR="009D7351" w:rsidRPr="00C80040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  <w:lang w:bidi="fa-IR"/>
        </w:rPr>
        <w:t xml:space="preserve"> :</w:t>
      </w:r>
    </w:p>
    <w:p w:rsidR="009D7351" w:rsidRPr="00C80040" w:rsidRDefault="001D5036" w:rsidP="00AB5AD8">
      <w:pPr>
        <w:bidi/>
        <w:spacing w:after="0" w:line="36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یاسوج، خیابان شهید دکتر جلیل </w:t>
      </w:r>
      <w:r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–</w:t>
      </w:r>
      <w:r w:rsidR="00554108"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</w:t>
      </w:r>
      <w:r w:rsidR="00554108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جنب بیمارستان امام سجاد(ع) -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پردیس آموزشی دانشگاه علوم پزشکی</w:t>
      </w:r>
      <w:r w:rsidR="00AB5AD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،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AB5AD8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مدیریت امور آموزشی و تحصیلات تکمیلی </w:t>
      </w:r>
      <w:r w:rsidR="009D735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br/>
        <w:t>شماره تماس</w:t>
      </w:r>
      <w:r w:rsidR="009D7351"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="009D735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ستاد شاهد و ایثارگر</w:t>
      </w:r>
      <w:r w:rsidR="009D7351" w:rsidRPr="00C80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="009D735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: 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33235149</w:t>
      </w:r>
      <w:r w:rsidR="009D735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-0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74  </w:t>
      </w:r>
    </w:p>
    <w:p w:rsidR="00C072D6" w:rsidRPr="00C80040" w:rsidRDefault="00A27A48" w:rsidP="00C80040">
      <w:pPr>
        <w:bidi/>
        <w:spacing w:after="0"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</w:t>
      </w:r>
      <w:r w:rsidR="009D7351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شماره </w:t>
      </w:r>
      <w:r w:rsidR="00C072D6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تماس </w:t>
      </w:r>
      <w:r w:rsidR="003003F2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>مدیریت امور آموزشی</w:t>
      </w:r>
      <w:r w:rsidR="00C072D6"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:</w:t>
      </w:r>
      <w:r w:rsidRPr="00C80040">
        <w:rPr>
          <w:rFonts w:ascii="Tahoma" w:eastAsia="Times New Roman" w:hAnsi="Tahoma" w:cs="B Nazanin" w:hint="cs"/>
          <w:color w:val="000000"/>
          <w:sz w:val="24"/>
          <w:szCs w:val="24"/>
          <w:rtl/>
          <w:lang w:bidi="fa-IR"/>
        </w:rPr>
        <w:t xml:space="preserve"> 33233707-074</w:t>
      </w:r>
    </w:p>
    <w:p w:rsidR="00EE7CF8" w:rsidRPr="00C80040" w:rsidRDefault="00EE7CF8" w:rsidP="00C80040">
      <w:pPr>
        <w:bidi/>
        <w:spacing w:after="0"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  <w:lang w:bidi="fa-IR"/>
        </w:rPr>
      </w:pPr>
    </w:p>
    <w:p w:rsidR="009D7351" w:rsidRPr="00C80040" w:rsidRDefault="00E02750" w:rsidP="00C80040">
      <w:pPr>
        <w:bidi/>
        <w:spacing w:after="0" w:line="360" w:lineRule="auto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E02750">
        <w:rPr>
          <w:rFonts w:ascii="Tahoma" w:eastAsia="Times New Roman" w:hAnsi="Tahoma" w:cs="B Nazanin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E7CF8" w:rsidRPr="00C80040" w:rsidRDefault="009D7351" w:rsidP="00C80040">
      <w:pPr>
        <w:pStyle w:val="ListParagraph"/>
        <w:numPr>
          <w:ilvl w:val="0"/>
          <w:numId w:val="9"/>
        </w:numPr>
        <w:bidi/>
        <w:spacing w:after="0" w:line="360" w:lineRule="auto"/>
        <w:ind w:left="0" w:firstLine="0"/>
        <w:jc w:val="both"/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</w:pP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با توجه به محدودیت زمانی از پذیرفتن دروس دارای تداخل درسی یا امتحانی و نیز درخواستهای ناقص خودداری خواهد شد. لذا دانشجویان گرامی ملزم به توجه دقیق به برنامه ک</w:t>
      </w:r>
      <w:r w:rsidR="007463E3"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لاسها و ظرفیتهای لیست دروس بوده و </w:t>
      </w: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لازم ب</w:t>
      </w:r>
      <w:r w:rsidR="003926E7"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ه </w:t>
      </w: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ذکر است</w:t>
      </w:r>
      <w:r w:rsidR="003926E7"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،</w:t>
      </w:r>
      <w:r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 xml:space="preserve"> نقص مدارک، تداخل دروس، تداخل ساعت کلاسها و تداخل زمان برگزاری امتحانات باعث عدم تایید ثبت نام و حذف دروس انتخابی ت</w:t>
      </w:r>
      <w:r w:rsidR="00F472F8" w:rsidRPr="00C80040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fa-IR"/>
        </w:rPr>
        <w:t>وسط کارشناس آموزش خواهد گردید.</w:t>
      </w:r>
    </w:p>
    <w:p w:rsidR="005730A3" w:rsidRPr="00C80040" w:rsidRDefault="005730A3" w:rsidP="00C80040">
      <w:pPr>
        <w:pStyle w:val="ListParagraph"/>
        <w:bidi/>
        <w:spacing w:after="0" w:line="360" w:lineRule="auto"/>
        <w:ind w:left="0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</w:pPr>
    </w:p>
    <w:p w:rsidR="005730A3" w:rsidRPr="00C80040" w:rsidRDefault="005730A3" w:rsidP="00C80040">
      <w:pPr>
        <w:pStyle w:val="ListParagraph"/>
        <w:bidi/>
        <w:spacing w:after="0" w:line="360" w:lineRule="auto"/>
        <w:ind w:left="0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  <w:lang w:bidi="fa-IR"/>
        </w:rPr>
      </w:pPr>
    </w:p>
    <w:p w:rsidR="005730A3" w:rsidRPr="00C80040" w:rsidRDefault="005730A3" w:rsidP="00C80040">
      <w:pPr>
        <w:pStyle w:val="ListParagraph"/>
        <w:bidi/>
        <w:spacing w:after="0" w:line="360" w:lineRule="auto"/>
        <w:ind w:left="0"/>
        <w:jc w:val="both"/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</w:pPr>
    </w:p>
    <w:p w:rsidR="00EE7CF8" w:rsidRPr="00C80040" w:rsidRDefault="00EE7CF8" w:rsidP="00C80040">
      <w:pPr>
        <w:pStyle w:val="ListParagraph"/>
        <w:bidi/>
        <w:spacing w:after="0" w:line="360" w:lineRule="auto"/>
        <w:ind w:left="0"/>
        <w:jc w:val="both"/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</w:pPr>
    </w:p>
    <w:p w:rsidR="00055B59" w:rsidRPr="00C80040" w:rsidRDefault="005730A3" w:rsidP="00C80040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fa-IR"/>
        </w:rPr>
      </w:pPr>
      <w:r w:rsidRPr="00C80040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"</w:t>
      </w:r>
      <w:r w:rsidR="00EE7CF8" w:rsidRPr="00C80040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مدیریت امور آموزشی و تحصیلات تکمیلی و </w:t>
      </w:r>
      <w:r w:rsidRPr="00C80040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مدیریت </w:t>
      </w:r>
      <w:r w:rsidR="00EE7CF8" w:rsidRPr="00C80040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ستاد شاهد و ایثارگر دانشگاه علوم پزشکی یاسوج</w:t>
      </w:r>
      <w:r w:rsidRPr="00C80040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"</w:t>
      </w:r>
      <w:r w:rsidR="009D7351" w:rsidRPr="00C80040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fa-IR"/>
        </w:rPr>
        <w:br/>
      </w:r>
      <w:r w:rsidR="009D7351" w:rsidRPr="00C80040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fa-IR"/>
        </w:rPr>
        <w:br/>
      </w:r>
    </w:p>
    <w:sectPr w:rsidR="00055B59" w:rsidRPr="00C80040" w:rsidSect="0098765B">
      <w:pgSz w:w="12240" w:h="15840"/>
      <w:pgMar w:top="1008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_MRT_Win2Farsi_2">
    <w:charset w:val="00"/>
    <w:family w:val="auto"/>
    <w:pitch w:val="variable"/>
    <w:sig w:usb0="A00002AF" w:usb1="500078F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2128"/>
      </v:shape>
    </w:pict>
  </w:numPicBullet>
  <w:abstractNum w:abstractNumId="0">
    <w:nsid w:val="09762AB8"/>
    <w:multiLevelType w:val="hybridMultilevel"/>
    <w:tmpl w:val="98AEEF6C"/>
    <w:lvl w:ilvl="0" w:tplc="040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13CC336E"/>
    <w:multiLevelType w:val="hybridMultilevel"/>
    <w:tmpl w:val="A7B8D3FE"/>
    <w:lvl w:ilvl="0" w:tplc="DAE28C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714E240A">
      <w:numFmt w:val="bullet"/>
      <w:lvlText w:val="-"/>
      <w:lvlJc w:val="left"/>
      <w:pPr>
        <w:ind w:left="1440" w:hanging="360"/>
      </w:pPr>
      <w:rPr>
        <w:rFonts w:ascii="Tahoma" w:eastAsia="Times New Roman" w:hAnsi="Tahoma" w:cs="2  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10670"/>
    <w:multiLevelType w:val="hybridMultilevel"/>
    <w:tmpl w:val="A1C8FB58"/>
    <w:lvl w:ilvl="0" w:tplc="040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9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35DA38E1"/>
    <w:multiLevelType w:val="hybridMultilevel"/>
    <w:tmpl w:val="24F67BEC"/>
    <w:lvl w:ilvl="0" w:tplc="040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37A16C02"/>
    <w:multiLevelType w:val="hybridMultilevel"/>
    <w:tmpl w:val="8EA019D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630E4D"/>
    <w:multiLevelType w:val="hybridMultilevel"/>
    <w:tmpl w:val="C518B8F2"/>
    <w:lvl w:ilvl="0" w:tplc="3F725C20">
      <w:start w:val="1"/>
      <w:numFmt w:val="decimal"/>
      <w:lvlText w:val="%1-"/>
      <w:lvlJc w:val="left"/>
      <w:pPr>
        <w:ind w:left="447" w:hanging="390"/>
      </w:pPr>
      <w:rPr>
        <w:rFonts w:ascii="Tahoma" w:hAnsi="Tahoma" w:cs="Tahom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D5A6683"/>
    <w:multiLevelType w:val="hybridMultilevel"/>
    <w:tmpl w:val="7D36145A"/>
    <w:lvl w:ilvl="0" w:tplc="040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459D61AF"/>
    <w:multiLevelType w:val="hybridMultilevel"/>
    <w:tmpl w:val="54DA94E8"/>
    <w:lvl w:ilvl="0" w:tplc="C5EEC1D4">
      <w:start w:val="1"/>
      <w:numFmt w:val="decimal"/>
      <w:lvlText w:val="%1-"/>
      <w:lvlJc w:val="left"/>
      <w:pPr>
        <w:ind w:left="417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56C21F36"/>
    <w:multiLevelType w:val="hybridMultilevel"/>
    <w:tmpl w:val="EF3EA8B8"/>
    <w:lvl w:ilvl="0" w:tplc="040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26B7179"/>
    <w:multiLevelType w:val="hybridMultilevel"/>
    <w:tmpl w:val="37E01C4C"/>
    <w:lvl w:ilvl="0" w:tplc="040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7AE74093"/>
    <w:multiLevelType w:val="hybridMultilevel"/>
    <w:tmpl w:val="FD1A79B0"/>
    <w:lvl w:ilvl="0" w:tplc="040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7351"/>
    <w:rsid w:val="00037997"/>
    <w:rsid w:val="00055B59"/>
    <w:rsid w:val="00082F87"/>
    <w:rsid w:val="000D77E9"/>
    <w:rsid w:val="00105670"/>
    <w:rsid w:val="001647D8"/>
    <w:rsid w:val="001C6FD4"/>
    <w:rsid w:val="001D5036"/>
    <w:rsid w:val="003003F2"/>
    <w:rsid w:val="00342AA6"/>
    <w:rsid w:val="003926E7"/>
    <w:rsid w:val="0041747F"/>
    <w:rsid w:val="00457191"/>
    <w:rsid w:val="004576DF"/>
    <w:rsid w:val="004B4947"/>
    <w:rsid w:val="005072AD"/>
    <w:rsid w:val="0051048B"/>
    <w:rsid w:val="00525955"/>
    <w:rsid w:val="00554108"/>
    <w:rsid w:val="005730A3"/>
    <w:rsid w:val="00602477"/>
    <w:rsid w:val="0066793A"/>
    <w:rsid w:val="006A563F"/>
    <w:rsid w:val="00736C85"/>
    <w:rsid w:val="007463E3"/>
    <w:rsid w:val="007730F1"/>
    <w:rsid w:val="007835AD"/>
    <w:rsid w:val="0083230D"/>
    <w:rsid w:val="008926DD"/>
    <w:rsid w:val="00925E13"/>
    <w:rsid w:val="00986A52"/>
    <w:rsid w:val="0098765B"/>
    <w:rsid w:val="009C6890"/>
    <w:rsid w:val="009D7351"/>
    <w:rsid w:val="009E4B24"/>
    <w:rsid w:val="009F25CF"/>
    <w:rsid w:val="00A27A48"/>
    <w:rsid w:val="00A36F38"/>
    <w:rsid w:val="00A8469F"/>
    <w:rsid w:val="00AB5AD8"/>
    <w:rsid w:val="00B265D4"/>
    <w:rsid w:val="00BA4627"/>
    <w:rsid w:val="00BB4348"/>
    <w:rsid w:val="00C072D6"/>
    <w:rsid w:val="00C80040"/>
    <w:rsid w:val="00CE6970"/>
    <w:rsid w:val="00CF4419"/>
    <w:rsid w:val="00DE3659"/>
    <w:rsid w:val="00DF31FD"/>
    <w:rsid w:val="00E02750"/>
    <w:rsid w:val="00E63A55"/>
    <w:rsid w:val="00E745B3"/>
    <w:rsid w:val="00EE7CF8"/>
    <w:rsid w:val="00F472F8"/>
    <w:rsid w:val="00F72B3E"/>
    <w:rsid w:val="00F951BA"/>
    <w:rsid w:val="00FE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4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23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5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4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23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hoseini_isar</dc:creator>
  <cp:keywords/>
  <dc:description/>
  <cp:lastModifiedBy>atlas15</cp:lastModifiedBy>
  <cp:revision>35</cp:revision>
  <cp:lastPrinted>2017-06-07T05:42:00Z</cp:lastPrinted>
  <dcterms:created xsi:type="dcterms:W3CDTF">2017-04-22T05:43:00Z</dcterms:created>
  <dcterms:modified xsi:type="dcterms:W3CDTF">2017-06-07T07:10:00Z</dcterms:modified>
</cp:coreProperties>
</file>